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9" w:rsidRDefault="002E62F9" w:rsidP="002E62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1.</w:t>
      </w:r>
    </w:p>
    <w:p w:rsidR="002E62F9" w:rsidRDefault="002E62F9" w:rsidP="003D09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2F9" w:rsidRDefault="002E62F9" w:rsidP="003D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BEZPIECZEŃSTWA</w:t>
      </w:r>
    </w:p>
    <w:p w:rsidR="002E62F9" w:rsidRDefault="002E62F9" w:rsidP="003D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dotyczące zapobiegania, przeciwdziałania występowania COVID – 19 na terenie Szkoły Podstawowej nr 111 w Krakowie</w:t>
      </w:r>
    </w:p>
    <w:p w:rsidR="002E62F9" w:rsidRDefault="003D09E5" w:rsidP="003D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świetlicy</w:t>
      </w:r>
    </w:p>
    <w:p w:rsidR="002E62F9" w:rsidRDefault="002E62F9" w:rsidP="0072239B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F9" w:rsidRDefault="002E62F9" w:rsidP="002E62F9">
      <w:pPr>
        <w:pStyle w:val="punkty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świetlicowe odbywają s</w:t>
      </w:r>
      <w:r w:rsidR="00274D25">
        <w:rPr>
          <w:rFonts w:ascii="Times New Roman" w:hAnsi="Times New Roman" w:cs="Times New Roman"/>
          <w:sz w:val="28"/>
          <w:szCs w:val="28"/>
        </w:rPr>
        <w:t xml:space="preserve">ię </w:t>
      </w:r>
      <w:r w:rsidR="0072239B">
        <w:rPr>
          <w:rFonts w:ascii="Times New Roman" w:hAnsi="Times New Roman" w:cs="Times New Roman"/>
          <w:sz w:val="28"/>
          <w:szCs w:val="28"/>
        </w:rPr>
        <w:t xml:space="preserve">w pięciu </w:t>
      </w:r>
      <w:r>
        <w:rPr>
          <w:rFonts w:ascii="Times New Roman" w:hAnsi="Times New Roman" w:cs="Times New Roman"/>
          <w:sz w:val="28"/>
          <w:szCs w:val="28"/>
        </w:rPr>
        <w:t>grupach wychowawczych.</w:t>
      </w: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Grupy świetlicowe tworzone są z uczniów tej samej klasy. W sytuacjach wyjątkowych uczniowie klas</w:t>
      </w:r>
      <w:r w:rsidR="00F86A5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3a i 3b tworzą jedną grupę.</w:t>
      </w: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grupa świetlicowa przebywa w jednej stałej </w:t>
      </w:r>
      <w:r w:rsidR="002E62F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ali, dzieci z różnych grup nie mieszają się.</w:t>
      </w: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Sale, w których odbywają się zajęcia świetlicowe są regularnie wietrzone (nie r</w:t>
      </w:r>
      <w:r w:rsidR="002E62F9">
        <w:rPr>
          <w:rFonts w:ascii="Times New Roman" w:hAnsi="Times New Roman" w:cs="Times New Roman"/>
          <w:sz w:val="28"/>
          <w:szCs w:val="28"/>
        </w:rPr>
        <w:t xml:space="preserve">zadziej, niż co godzinę, w </w:t>
      </w:r>
      <w:r>
        <w:rPr>
          <w:rFonts w:ascii="Times New Roman" w:hAnsi="Times New Roman" w:cs="Times New Roman"/>
          <w:sz w:val="28"/>
          <w:szCs w:val="28"/>
        </w:rPr>
        <w:t xml:space="preserve">miarę możliwości na każdej przerwie.), w tym w szczególności przed przyjęciem wychowanków oraz po przeprowadzeniu dezynfekcji. </w:t>
      </w:r>
    </w:p>
    <w:p w:rsidR="003D09E5" w:rsidRPr="003D09E5" w:rsidRDefault="0072239B" w:rsidP="003D09E5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i wychowawcy mogą używać osłon na nos i usta ( maseczka, przyłbica).</w:t>
      </w: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do dezynfekcji rąk zostały rozmieszczone w świetlicy w sposób umożliwiający łatwy dostęp dla wychowanków pod nadzorem opiekuna.</w:t>
      </w: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 do dyspozycji świetlicy wyposażone są również w apteczki i kosz</w:t>
      </w:r>
      <w:r w:rsidR="00F86A5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na odpady covidowe.</w:t>
      </w: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przebywający w świetlicy używają swoich przyborów i jedzą s</w:t>
      </w:r>
      <w:r w:rsidR="002E62F9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oje śniadania przyniesione z domu.  Nie przynoszą z domu swoich prywatnych zabawek.</w:t>
      </w:r>
    </w:p>
    <w:p w:rsidR="002E62F9" w:rsidRDefault="003D09E5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nie korzystają z </w:t>
      </w:r>
      <w:r w:rsidR="002E62F9">
        <w:rPr>
          <w:rFonts w:ascii="Times New Roman" w:hAnsi="Times New Roman" w:cs="Times New Roman"/>
          <w:sz w:val="28"/>
          <w:szCs w:val="28"/>
        </w:rPr>
        <w:t xml:space="preserve"> zabawek i gier, których nie można zdezynfekować ( </w:t>
      </w:r>
      <w:r>
        <w:rPr>
          <w:rFonts w:ascii="Times New Roman" w:hAnsi="Times New Roman" w:cs="Times New Roman"/>
          <w:sz w:val="28"/>
          <w:szCs w:val="28"/>
        </w:rPr>
        <w:t>pluszak</w:t>
      </w:r>
      <w:r w:rsidR="002E62F9">
        <w:rPr>
          <w:rFonts w:ascii="Times New Roman" w:hAnsi="Times New Roman" w:cs="Times New Roman"/>
          <w:sz w:val="28"/>
          <w:szCs w:val="28"/>
        </w:rPr>
        <w:t xml:space="preserve">i, puzzle, </w:t>
      </w:r>
      <w:r>
        <w:rPr>
          <w:rFonts w:ascii="Times New Roman" w:hAnsi="Times New Roman" w:cs="Times New Roman"/>
          <w:sz w:val="28"/>
          <w:szCs w:val="28"/>
        </w:rPr>
        <w:t xml:space="preserve">papierowe </w:t>
      </w:r>
      <w:r w:rsidR="002E62F9">
        <w:rPr>
          <w:rFonts w:ascii="Times New Roman" w:hAnsi="Times New Roman" w:cs="Times New Roman"/>
          <w:sz w:val="28"/>
          <w:szCs w:val="28"/>
        </w:rPr>
        <w:t>gry planszowe</w:t>
      </w:r>
      <w:r w:rsidR="00F86A54">
        <w:rPr>
          <w:rFonts w:ascii="Times New Roman" w:hAnsi="Times New Roman" w:cs="Times New Roman"/>
          <w:sz w:val="28"/>
          <w:szCs w:val="28"/>
        </w:rPr>
        <w:t>, karty</w:t>
      </w:r>
      <w:r w:rsidR="002E62F9">
        <w:rPr>
          <w:rFonts w:ascii="Times New Roman" w:hAnsi="Times New Roman" w:cs="Times New Roman"/>
          <w:sz w:val="28"/>
          <w:szCs w:val="28"/>
        </w:rPr>
        <w:t>).</w:t>
      </w:r>
    </w:p>
    <w:p w:rsidR="003D09E5" w:rsidRDefault="003D09E5" w:rsidP="003D09E5">
      <w:pPr>
        <w:pStyle w:val="punkty"/>
        <w:numPr>
          <w:ilvl w:val="0"/>
          <w:numId w:val="0"/>
        </w:numPr>
        <w:spacing w:before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Uczniowie korzystają ze stołówki w swoich grupach. Wyjścia grup do stołówki odbywają się wymiennie. Uczniowie nie jedzący obiadu w tym czasie przebywają w stołówce ze swoją grupą.</w:t>
      </w:r>
    </w:p>
    <w:p w:rsidR="0072239B" w:rsidRDefault="0072239B" w:rsidP="002E62F9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wychowawcy organizują gry i zabawy ruchowe nie</w:t>
      </w:r>
      <w:r w:rsidR="00F86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wymagające bliskiego kontaktu.</w:t>
      </w:r>
    </w:p>
    <w:p w:rsidR="002E62F9" w:rsidRPr="003D09E5" w:rsidRDefault="002E62F9" w:rsidP="003D09E5">
      <w:pPr>
        <w:pStyle w:val="punkty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korzystają z przerw- wychodzą całą grupą do wyznaczonego miejsca, </w:t>
      </w:r>
      <w:r w:rsidR="003D09E5">
        <w:rPr>
          <w:rFonts w:ascii="Times New Roman" w:hAnsi="Times New Roman" w:cs="Times New Roman"/>
          <w:sz w:val="28"/>
          <w:szCs w:val="28"/>
        </w:rPr>
        <w:t>aby nie stykać się z inną grupą</w:t>
      </w:r>
    </w:p>
    <w:p w:rsidR="002D0633" w:rsidRDefault="002D0633" w:rsidP="002E62F9"/>
    <w:sectPr w:rsidR="002D0633" w:rsidSect="002D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F4" w:rsidRDefault="00C857F4" w:rsidP="0072239B">
      <w:pPr>
        <w:spacing w:after="0" w:line="240" w:lineRule="auto"/>
      </w:pPr>
      <w:r>
        <w:separator/>
      </w:r>
    </w:p>
  </w:endnote>
  <w:endnote w:type="continuationSeparator" w:id="0">
    <w:p w:rsidR="00C857F4" w:rsidRDefault="00C857F4" w:rsidP="0072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F4" w:rsidRDefault="00C857F4" w:rsidP="0072239B">
      <w:pPr>
        <w:spacing w:after="0" w:line="240" w:lineRule="auto"/>
      </w:pPr>
      <w:r>
        <w:separator/>
      </w:r>
    </w:p>
  </w:footnote>
  <w:footnote w:type="continuationSeparator" w:id="0">
    <w:p w:rsidR="00C857F4" w:rsidRDefault="00C857F4" w:rsidP="0072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410ADD"/>
    <w:multiLevelType w:val="hybridMultilevel"/>
    <w:tmpl w:val="32567C18"/>
    <w:lvl w:ilvl="0" w:tplc="068EE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9B"/>
    <w:rsid w:val="00274D25"/>
    <w:rsid w:val="002D0633"/>
    <w:rsid w:val="002E62F9"/>
    <w:rsid w:val="003D09E5"/>
    <w:rsid w:val="0072239B"/>
    <w:rsid w:val="00822CF7"/>
    <w:rsid w:val="00B868D5"/>
    <w:rsid w:val="00BE0556"/>
    <w:rsid w:val="00C857F4"/>
    <w:rsid w:val="00F86A54"/>
    <w:rsid w:val="00F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72239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23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39B"/>
  </w:style>
  <w:style w:type="paragraph" w:styleId="Stopka">
    <w:name w:val="footer"/>
    <w:basedOn w:val="Normalny"/>
    <w:link w:val="StopkaZnak"/>
    <w:uiPriority w:val="99"/>
    <w:semiHidden/>
    <w:unhideWhenUsed/>
    <w:rsid w:val="0072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Ania1</dc:creator>
  <cp:lastModifiedBy>Ania1</cp:lastModifiedBy>
  <cp:revision>3</cp:revision>
  <dcterms:created xsi:type="dcterms:W3CDTF">2021-01-19T16:55:00Z</dcterms:created>
  <dcterms:modified xsi:type="dcterms:W3CDTF">2021-01-19T19:38:00Z</dcterms:modified>
</cp:coreProperties>
</file>