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960"/>
        <w:tblW w:w="0" w:type="auto"/>
        <w:tblLook w:val="04A0"/>
      </w:tblPr>
      <w:tblGrid>
        <w:gridCol w:w="534"/>
        <w:gridCol w:w="4568"/>
        <w:gridCol w:w="810"/>
        <w:gridCol w:w="1635"/>
        <w:gridCol w:w="1210"/>
        <w:gridCol w:w="1449"/>
      </w:tblGrid>
      <w:tr w:rsidR="003C44E5" w:rsidTr="00693353">
        <w:trPr>
          <w:trHeight w:val="300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44E5" w:rsidRPr="00993D10" w:rsidRDefault="003C44E5" w:rsidP="00693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568" w:type="dxa"/>
            <w:vMerge w:val="restart"/>
            <w:tcBorders>
              <w:top w:val="single" w:sz="18" w:space="0" w:color="auto"/>
            </w:tcBorders>
            <w:vAlign w:val="center"/>
          </w:tcPr>
          <w:p w:rsidR="003C44E5" w:rsidRPr="00993D10" w:rsidRDefault="003C44E5" w:rsidP="00693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0">
              <w:rPr>
                <w:rFonts w:ascii="Times New Roman" w:hAnsi="Times New Roman" w:cs="Times New Roman"/>
                <w:sz w:val="20"/>
                <w:szCs w:val="20"/>
              </w:rPr>
              <w:t>Obowiązkowe zajęcia edukacyjne</w:t>
            </w:r>
          </w:p>
        </w:tc>
        <w:tc>
          <w:tcPr>
            <w:tcW w:w="3655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44E5" w:rsidRPr="007D2181" w:rsidRDefault="003C44E5" w:rsidP="006933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181">
              <w:rPr>
                <w:rFonts w:ascii="Times New Roman" w:hAnsi="Times New Roman" w:cs="Times New Roman"/>
                <w:b/>
                <w:sz w:val="20"/>
                <w:szCs w:val="20"/>
              </w:rPr>
              <w:t>Klasy I - III</w:t>
            </w:r>
          </w:p>
        </w:tc>
        <w:tc>
          <w:tcPr>
            <w:tcW w:w="14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44E5" w:rsidRPr="00993D10" w:rsidRDefault="003C44E5" w:rsidP="00693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0">
              <w:rPr>
                <w:rFonts w:ascii="Times New Roman" w:hAnsi="Times New Roman" w:cs="Times New Roman"/>
                <w:sz w:val="20"/>
                <w:szCs w:val="20"/>
              </w:rPr>
              <w:t>Razem w trzyletnim okresie nauczania</w:t>
            </w:r>
          </w:p>
        </w:tc>
      </w:tr>
      <w:tr w:rsidR="003C44E5" w:rsidTr="00693353">
        <w:trPr>
          <w:trHeight w:val="255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3C44E5" w:rsidRPr="00993D10" w:rsidRDefault="003C44E5" w:rsidP="00693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8" w:type="dxa"/>
            <w:vMerge/>
            <w:vAlign w:val="center"/>
          </w:tcPr>
          <w:p w:rsidR="003C44E5" w:rsidRPr="00993D10" w:rsidRDefault="003C44E5" w:rsidP="00693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44E5" w:rsidRPr="00993D10" w:rsidRDefault="003C44E5" w:rsidP="00693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0">
              <w:rPr>
                <w:rFonts w:ascii="Times New Roman" w:hAnsi="Times New Roman" w:cs="Times New Roman"/>
                <w:sz w:val="20"/>
                <w:szCs w:val="20"/>
              </w:rPr>
              <w:t>Tygodniowy wymiar godzin w klasie</w:t>
            </w:r>
          </w:p>
        </w:tc>
        <w:tc>
          <w:tcPr>
            <w:tcW w:w="144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44E5" w:rsidRPr="00993D10" w:rsidRDefault="003C44E5" w:rsidP="0069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4E5" w:rsidTr="00693353">
        <w:trPr>
          <w:trHeight w:val="150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3C44E5" w:rsidRPr="00993D10" w:rsidRDefault="003C44E5" w:rsidP="00693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8" w:type="dxa"/>
            <w:vMerge/>
            <w:vAlign w:val="center"/>
          </w:tcPr>
          <w:p w:rsidR="003C44E5" w:rsidRPr="00993D10" w:rsidRDefault="003C44E5" w:rsidP="00693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44E5" w:rsidRPr="00993D10" w:rsidRDefault="003C44E5" w:rsidP="00693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4E5" w:rsidRPr="00993D10" w:rsidRDefault="003C44E5" w:rsidP="00693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0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44E5" w:rsidRPr="00993D10" w:rsidRDefault="003C44E5" w:rsidP="00693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0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44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44E5" w:rsidRPr="00993D10" w:rsidRDefault="003C44E5" w:rsidP="0069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4E5" w:rsidTr="00693353">
        <w:trPr>
          <w:trHeight w:val="365"/>
        </w:trPr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C44E5" w:rsidRPr="00993D10" w:rsidRDefault="003C44E5" w:rsidP="00693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8" w:type="dxa"/>
            <w:tcBorders>
              <w:bottom w:val="single" w:sz="4" w:space="0" w:color="auto"/>
            </w:tcBorders>
            <w:vAlign w:val="center"/>
          </w:tcPr>
          <w:p w:rsidR="003C44E5" w:rsidRPr="00993D10" w:rsidRDefault="003C44E5" w:rsidP="00693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0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44E5" w:rsidRPr="00993D10" w:rsidRDefault="003C44E5" w:rsidP="00693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E5" w:rsidRPr="00993D10" w:rsidRDefault="003C44E5" w:rsidP="00693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44E5" w:rsidRPr="00993D10" w:rsidRDefault="003C44E5" w:rsidP="00693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44E5" w:rsidRPr="00993D10" w:rsidRDefault="003C44E5" w:rsidP="006933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D10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3C44E5" w:rsidRPr="00294DEC" w:rsidTr="00693353">
        <w:trPr>
          <w:trHeight w:val="352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C44E5" w:rsidRPr="00294DEC" w:rsidRDefault="003C44E5" w:rsidP="0069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DEC">
              <w:rPr>
                <w:rFonts w:ascii="Times New Roman" w:hAnsi="Times New Roman" w:cs="Times New Roman"/>
                <w:sz w:val="20"/>
                <w:szCs w:val="20"/>
              </w:rPr>
              <w:t>Godziny do dyspozycji dyrektora szkoły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44E5" w:rsidRPr="00294DEC" w:rsidRDefault="003C44E5" w:rsidP="00693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D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44E5" w:rsidRPr="00294DEC" w:rsidRDefault="003C44E5" w:rsidP="006933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DE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C44E5" w:rsidRPr="00294DEC" w:rsidTr="00693353">
        <w:trPr>
          <w:trHeight w:val="352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C44E5" w:rsidRPr="00294DEC" w:rsidRDefault="003C44E5" w:rsidP="006933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DEC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44E5" w:rsidRPr="00294DEC" w:rsidRDefault="003C44E5" w:rsidP="006933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DEC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44E5" w:rsidRPr="00294DEC" w:rsidRDefault="003C44E5" w:rsidP="006933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</w:tr>
      <w:tr w:rsidR="003C44E5" w:rsidRPr="00294DEC" w:rsidTr="00693353">
        <w:trPr>
          <w:trHeight w:val="352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C44E5" w:rsidRPr="00294DEC" w:rsidRDefault="003C44E5" w:rsidP="000A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Religia/etyka</w:t>
            </w:r>
            <w:r w:rsidR="000A20D5" w:rsidRPr="000A20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44E5" w:rsidRPr="00294DEC" w:rsidRDefault="003C44E5" w:rsidP="00693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44E5" w:rsidRPr="00294DEC" w:rsidRDefault="003C44E5" w:rsidP="006933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44E5" w:rsidRPr="00294DEC" w:rsidTr="00693353">
        <w:trPr>
          <w:trHeight w:val="352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C44E5" w:rsidRPr="00294DEC" w:rsidRDefault="003C44E5" w:rsidP="0069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DEC">
              <w:rPr>
                <w:rFonts w:ascii="Times New Roman" w:hAnsi="Times New Roman" w:cs="Times New Roman"/>
                <w:sz w:val="20"/>
                <w:szCs w:val="20"/>
              </w:rPr>
              <w:t>Język mniejszości narodowej/język mniejszości</w:t>
            </w:r>
          </w:p>
          <w:p w:rsidR="003C44E5" w:rsidRPr="000A20D5" w:rsidRDefault="003C44E5" w:rsidP="000A20D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94DEC">
              <w:rPr>
                <w:rFonts w:ascii="Times New Roman" w:hAnsi="Times New Roman" w:cs="Times New Roman"/>
                <w:sz w:val="20"/>
                <w:szCs w:val="20"/>
              </w:rPr>
              <w:t>etnicznej/język regionalny/własna historia i kultura</w:t>
            </w:r>
            <w:r w:rsidR="000A20D5" w:rsidRPr="000A20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44E5" w:rsidRPr="00294DEC" w:rsidRDefault="003C44E5" w:rsidP="00693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44E5" w:rsidRPr="00294DEC" w:rsidRDefault="003C44E5" w:rsidP="006933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44E5" w:rsidRPr="00294DEC" w:rsidTr="00693353">
        <w:trPr>
          <w:trHeight w:val="352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C44E5" w:rsidRPr="00294DEC" w:rsidRDefault="003C44E5" w:rsidP="0069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DEC">
              <w:rPr>
                <w:rFonts w:ascii="Times New Roman" w:hAnsi="Times New Roman" w:cs="Times New Roman"/>
                <w:sz w:val="20"/>
                <w:szCs w:val="20"/>
              </w:rPr>
              <w:t>Geografia państwa, z którego obszarem kulturowym</w:t>
            </w:r>
          </w:p>
          <w:p w:rsidR="003C44E5" w:rsidRPr="00294DEC" w:rsidRDefault="003C44E5" w:rsidP="000A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DEC">
              <w:rPr>
                <w:rFonts w:ascii="Times New Roman" w:hAnsi="Times New Roman" w:cs="Times New Roman"/>
                <w:sz w:val="20"/>
                <w:szCs w:val="20"/>
              </w:rPr>
              <w:t>utożsamia się mniejszość narodowa</w:t>
            </w:r>
            <w:r w:rsidR="000A20D5" w:rsidRPr="000A20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44E5" w:rsidRPr="00294DEC" w:rsidRDefault="003C44E5" w:rsidP="00693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44E5" w:rsidRPr="00294DEC" w:rsidRDefault="003C44E5" w:rsidP="006933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44E5" w:rsidRPr="00294DEC" w:rsidTr="00693353">
        <w:trPr>
          <w:trHeight w:val="331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C44E5" w:rsidRPr="00294DEC" w:rsidRDefault="003C44E5" w:rsidP="003B2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D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ajęcia sportowe</w:t>
            </w:r>
            <w:r w:rsidR="003B24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44E5" w:rsidRPr="00294DEC" w:rsidRDefault="003C44E5" w:rsidP="00693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44E5" w:rsidRPr="00294DEC" w:rsidRDefault="003C44E5" w:rsidP="006933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44E5" w:rsidRPr="00294DEC" w:rsidTr="00693353">
        <w:trPr>
          <w:trHeight w:val="352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C44E5" w:rsidRPr="00294DEC" w:rsidRDefault="003C44E5" w:rsidP="003B2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DEC">
              <w:rPr>
                <w:rFonts w:ascii="Times New Roman" w:hAnsi="Times New Roman" w:cs="Times New Roman"/>
                <w:sz w:val="20"/>
                <w:szCs w:val="20"/>
              </w:rPr>
              <w:t>Dodatkowe zajęcia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edukacyjne</w:t>
            </w:r>
            <w:r w:rsidR="003B24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44E5" w:rsidRPr="00294DEC" w:rsidRDefault="003C44E5" w:rsidP="00693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44E5" w:rsidRPr="00294DEC" w:rsidRDefault="003C44E5" w:rsidP="006933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44E5" w:rsidRPr="00294DEC" w:rsidTr="00693353">
        <w:trPr>
          <w:trHeight w:val="352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C44E5" w:rsidRPr="00294DEC" w:rsidRDefault="003C44E5" w:rsidP="003B2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migowy</w:t>
            </w:r>
            <w:r w:rsidR="003B24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44E5" w:rsidRPr="00294DEC" w:rsidRDefault="003C44E5" w:rsidP="00693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44E5" w:rsidRPr="00294DEC" w:rsidRDefault="003C44E5" w:rsidP="006933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44E5" w:rsidRPr="00294DEC" w:rsidTr="00693353">
        <w:trPr>
          <w:trHeight w:val="352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44E5" w:rsidRPr="00294DEC" w:rsidRDefault="003C44E5" w:rsidP="003B2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DEC">
              <w:rPr>
                <w:rFonts w:ascii="Times New Roman" w:hAnsi="Times New Roman" w:cs="Times New Roman"/>
                <w:sz w:val="20"/>
                <w:szCs w:val="20"/>
              </w:rPr>
              <w:t>Zajęcia z zakresu pomocy psychologiczno-pedagogicznej</w:t>
            </w:r>
            <w:r w:rsidR="003B24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44E5" w:rsidRPr="00294DEC" w:rsidRDefault="003C44E5" w:rsidP="00693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44E5" w:rsidRPr="00294DEC" w:rsidRDefault="003C44E5" w:rsidP="006933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A20D5" w:rsidRDefault="000A20D5" w:rsidP="000A20D5">
      <w:pPr>
        <w:jc w:val="center"/>
        <w:rPr>
          <w:rFonts w:ascii="Times New Roman" w:hAnsi="Times New Roman" w:cs="Times New Roman"/>
          <w:sz w:val="32"/>
          <w:szCs w:val="32"/>
        </w:rPr>
      </w:pPr>
      <w:r w:rsidRPr="000A20D5">
        <w:rPr>
          <w:rFonts w:ascii="Times New Roman" w:hAnsi="Times New Roman" w:cs="Times New Roman"/>
          <w:sz w:val="32"/>
          <w:szCs w:val="32"/>
        </w:rPr>
        <w:t xml:space="preserve">RAMOWY PLAN NAUCZANIA KLASY I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0A20D5">
        <w:rPr>
          <w:rFonts w:ascii="Times New Roman" w:hAnsi="Times New Roman" w:cs="Times New Roman"/>
          <w:sz w:val="32"/>
          <w:szCs w:val="32"/>
        </w:rPr>
        <w:t xml:space="preserve"> III</w:t>
      </w:r>
    </w:p>
    <w:p w:rsidR="000A20D5" w:rsidRPr="00693353" w:rsidRDefault="000A20D5" w:rsidP="000A20D5">
      <w:pPr>
        <w:pStyle w:val="Tekstprzypisudolnego"/>
        <w:jc w:val="both"/>
        <w:rPr>
          <w:rFonts w:ascii="Times New Roman" w:hAnsi="Times New Roman" w:cs="Times New Roman"/>
        </w:rPr>
      </w:pPr>
      <w:r w:rsidRPr="00693353">
        <w:rPr>
          <w:rStyle w:val="Odwoanieprzypisudolnego"/>
          <w:rFonts w:ascii="Times New Roman" w:hAnsi="Times New Roman" w:cs="Times New Roman"/>
        </w:rPr>
        <w:footnoteRef/>
      </w:r>
      <w:r w:rsidRPr="00693353">
        <w:rPr>
          <w:rFonts w:ascii="Times New Roman" w:hAnsi="Times New Roman" w:cs="Times New Roman"/>
        </w:rPr>
        <w:t xml:space="preserve"> Wymiar godzin zajęć religii lub etyki określają przepisy wydane na podstawie art. 12 ust. 2 ustawy o systemie oświaty.</w:t>
      </w:r>
    </w:p>
    <w:p w:rsidR="000A20D5" w:rsidRDefault="000A20D5" w:rsidP="000A20D5">
      <w:pPr>
        <w:pStyle w:val="Tekstprzypisudolnego"/>
        <w:jc w:val="both"/>
        <w:rPr>
          <w:rFonts w:ascii="Times New Roman" w:hAnsi="Times New Roman" w:cs="Times New Roman"/>
        </w:rPr>
      </w:pPr>
    </w:p>
    <w:p w:rsidR="000A20D5" w:rsidRDefault="000A20D5" w:rsidP="000A20D5">
      <w:pPr>
        <w:pStyle w:val="Tekstprzypisudolnego"/>
        <w:jc w:val="both"/>
        <w:rPr>
          <w:rFonts w:ascii="Times New Roman" w:hAnsi="Times New Roman" w:cs="Times New Roman"/>
        </w:rPr>
      </w:pPr>
    </w:p>
    <w:p w:rsidR="000A20D5" w:rsidRPr="000A20D5" w:rsidRDefault="000A20D5" w:rsidP="0060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0D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0A20D5">
        <w:rPr>
          <w:rFonts w:ascii="Times New Roman" w:hAnsi="Times New Roman" w:cs="Times New Roman"/>
          <w:sz w:val="20"/>
          <w:szCs w:val="20"/>
        </w:rPr>
        <w:t>Wymiar godzin zajęć religii lub etyki określają przepisy wydane na podstawie art. 12 ust. 2 ustawy o systemie oświaty.</w:t>
      </w:r>
    </w:p>
    <w:p w:rsidR="000A20D5" w:rsidRPr="000A20D5" w:rsidRDefault="000A20D5" w:rsidP="00605E4C">
      <w:pPr>
        <w:pStyle w:val="Tekstprzypisudolnego"/>
        <w:jc w:val="both"/>
        <w:rPr>
          <w:rFonts w:ascii="Times New Roman" w:hAnsi="Times New Roman" w:cs="Times New Roman"/>
        </w:rPr>
      </w:pPr>
      <w:r w:rsidRPr="000A20D5">
        <w:rPr>
          <w:rStyle w:val="Odwoanieprzypisudolnego"/>
          <w:rFonts w:ascii="Times New Roman" w:hAnsi="Times New Roman" w:cs="Times New Roman"/>
        </w:rPr>
        <w:t>2</w:t>
      </w:r>
      <w:r w:rsidRPr="000A20D5">
        <w:rPr>
          <w:rFonts w:ascii="Times New Roman" w:hAnsi="Times New Roman" w:cs="Times New Roman"/>
        </w:rPr>
        <w:t>Wymiar godzin zajęć języka mniejszości narodowej, języka mniejszości etnicznej, języka regionalnego oraz własnej historii i kultury określają przepisy wydane na podstawie art. 13 ust. 3 ustawy o systemie oświaty.</w:t>
      </w:r>
    </w:p>
    <w:p w:rsidR="000A20D5" w:rsidRPr="000A20D5" w:rsidRDefault="000A20D5" w:rsidP="00605E4C">
      <w:pPr>
        <w:pStyle w:val="Tekstprzypisudolnego"/>
        <w:jc w:val="both"/>
        <w:rPr>
          <w:rFonts w:ascii="Times New Roman" w:hAnsi="Times New Roman" w:cs="Times New Roman"/>
        </w:rPr>
      </w:pPr>
      <w:r w:rsidRPr="000A20D5">
        <w:rPr>
          <w:rStyle w:val="Odwoanieprzypisudolnego"/>
          <w:rFonts w:ascii="Times New Roman" w:hAnsi="Times New Roman" w:cs="Times New Roman"/>
        </w:rPr>
        <w:t>3</w:t>
      </w:r>
      <w:r w:rsidRPr="000A20D5">
        <w:rPr>
          <w:rFonts w:ascii="Times New Roman" w:hAnsi="Times New Roman" w:cs="Times New Roman"/>
        </w:rPr>
        <w:t>Wymiar godzin geografii państwa, z którego obszarem kulturowym utożsamia się mniejszość narodowa, określają przepisy wydane na podstawie art. 13 ust. 3 ustawy o systemie oświaty; zajęcia są realizowane w przypadku przyznania przez organ prowadzący szkołę godzin na realizację tych zajęć zgodnie z § 3 ust. 1 pkt 4 rozporządzenia.</w:t>
      </w:r>
    </w:p>
    <w:p w:rsidR="000A20D5" w:rsidRPr="000A20D5" w:rsidRDefault="000A20D5" w:rsidP="00605E4C">
      <w:pPr>
        <w:pStyle w:val="Tekstprzypisudolnego"/>
        <w:jc w:val="both"/>
        <w:rPr>
          <w:rFonts w:ascii="Times New Roman" w:hAnsi="Times New Roman" w:cs="Times New Roman"/>
        </w:rPr>
      </w:pPr>
      <w:r w:rsidRPr="000A20D5">
        <w:rPr>
          <w:rStyle w:val="Odwoanieprzypisudolnego"/>
          <w:rFonts w:ascii="Times New Roman" w:hAnsi="Times New Roman" w:cs="Times New Roman"/>
        </w:rPr>
        <w:t>4</w:t>
      </w:r>
      <w:r w:rsidRPr="000A20D5">
        <w:rPr>
          <w:rFonts w:ascii="Times New Roman" w:hAnsi="Times New Roman" w:cs="Times New Roman"/>
        </w:rPr>
        <w:t>Dotyczy oddziałów i szkół sportowych oraz oddziałów i szkół mistrzostwa sportowego; wymiar godzin zajęć sportowych</w:t>
      </w:r>
    </w:p>
    <w:p w:rsidR="000A20D5" w:rsidRPr="000A20D5" w:rsidRDefault="000A20D5" w:rsidP="00605E4C">
      <w:pPr>
        <w:pStyle w:val="Tekstprzypisudolnego"/>
        <w:jc w:val="both"/>
        <w:rPr>
          <w:rFonts w:ascii="Times New Roman" w:hAnsi="Times New Roman" w:cs="Times New Roman"/>
        </w:rPr>
      </w:pPr>
      <w:r w:rsidRPr="000A20D5">
        <w:rPr>
          <w:rFonts w:ascii="Times New Roman" w:hAnsi="Times New Roman" w:cs="Times New Roman"/>
        </w:rPr>
        <w:t>określają przepisy wydane na podstawie art. 18 ust. 5 ustawy – Prawo oświatowe.</w:t>
      </w:r>
    </w:p>
    <w:p w:rsidR="000A20D5" w:rsidRPr="000A20D5" w:rsidRDefault="000A20D5" w:rsidP="00605E4C">
      <w:pPr>
        <w:pStyle w:val="Tekstprzypisudolnego"/>
        <w:jc w:val="both"/>
        <w:rPr>
          <w:rFonts w:ascii="Times New Roman" w:hAnsi="Times New Roman" w:cs="Times New Roman"/>
        </w:rPr>
      </w:pPr>
      <w:r w:rsidRPr="000A20D5">
        <w:rPr>
          <w:rStyle w:val="Odwoanieprzypisudolnego"/>
          <w:rFonts w:ascii="Times New Roman" w:hAnsi="Times New Roman" w:cs="Times New Roman"/>
        </w:rPr>
        <w:t>5</w:t>
      </w:r>
      <w:r w:rsidRPr="000A20D5">
        <w:rPr>
          <w:rFonts w:ascii="Times New Roman" w:hAnsi="Times New Roman" w:cs="Times New Roman"/>
        </w:rPr>
        <w:t>Dodatkowe zajęcia edukacyjne i zajęcia języka migowego są realizowane w przypadku przyznania przez organ prowadzący szkołę godzin na realizację tych zajęć, zgodnie z § 3 ust. 1 pkt 2 i 3 rozporządzenia.</w:t>
      </w:r>
    </w:p>
    <w:p w:rsidR="000A20D5" w:rsidRPr="000A20D5" w:rsidRDefault="000A20D5" w:rsidP="00605E4C">
      <w:pPr>
        <w:pStyle w:val="Tekstprzypisudolnego"/>
        <w:jc w:val="both"/>
        <w:rPr>
          <w:rFonts w:ascii="Times New Roman" w:hAnsi="Times New Roman" w:cs="Times New Roman"/>
        </w:rPr>
      </w:pPr>
      <w:r w:rsidRPr="000A20D5">
        <w:rPr>
          <w:rStyle w:val="Odwoanieprzypisudolnego"/>
          <w:rFonts w:ascii="Times New Roman" w:hAnsi="Times New Roman" w:cs="Times New Roman"/>
        </w:rPr>
        <w:t>6</w:t>
      </w:r>
      <w:r w:rsidRPr="000A20D5">
        <w:rPr>
          <w:rFonts w:ascii="Times New Roman" w:hAnsi="Times New Roman" w:cs="Times New Roman"/>
        </w:rPr>
        <w:t>Zajęcia z zakresu pomocy psychologiczno-pedagogicznej są realizowane zgodnie z przepisami wydanymi na podstawie</w:t>
      </w:r>
    </w:p>
    <w:p w:rsidR="000A20D5" w:rsidRPr="000A20D5" w:rsidRDefault="000A20D5" w:rsidP="00605E4C">
      <w:pPr>
        <w:pStyle w:val="Tekstprzypisudolnego"/>
        <w:jc w:val="both"/>
        <w:rPr>
          <w:rFonts w:ascii="Times New Roman" w:hAnsi="Times New Roman" w:cs="Times New Roman"/>
        </w:rPr>
      </w:pPr>
      <w:r w:rsidRPr="000A20D5">
        <w:rPr>
          <w:rFonts w:ascii="Times New Roman" w:hAnsi="Times New Roman" w:cs="Times New Roman"/>
        </w:rPr>
        <w:t>art. 47 ust. 1 pkt 5 ustawy – Prawo oświatowe.</w:t>
      </w:r>
    </w:p>
    <w:p w:rsidR="000A20D5" w:rsidRPr="000A20D5" w:rsidRDefault="003B24B5" w:rsidP="00605E4C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24B5">
        <w:rPr>
          <w:rFonts w:ascii="Times New Roman" w:hAnsi="Times New Roman" w:cs="Times New Roman"/>
          <w:sz w:val="20"/>
          <w:szCs w:val="20"/>
        </w:rPr>
        <w:t>Art</w:t>
      </w:r>
      <w:r>
        <w:rPr>
          <w:rFonts w:ascii="Times New Roman" w:hAnsi="Times New Roman" w:cs="Times New Roman"/>
          <w:sz w:val="20"/>
          <w:szCs w:val="20"/>
        </w:rPr>
        <w:t>ykuł 47 ust. 1 pkt 5 ustawy – Prawo oświatowe: „</w:t>
      </w:r>
      <w:r w:rsidRPr="003B24B5">
        <w:rPr>
          <w:rFonts w:ascii="Times New Roman" w:hAnsi="Times New Roman" w:cs="Times New Roman"/>
          <w:i/>
          <w:sz w:val="20"/>
          <w:szCs w:val="20"/>
        </w:rPr>
        <w:t>zasady organizacji i udzielania pomocy psychologiczno-pedagogicznej w szkołach i placówkach, które powinny tworzyć   warunki  dla  zaspokajania  potrzeb  rozwojowych  i edukacyjnych  uczniów,  w szczególności  wspomagać   rozwój uczniów i efektywność  uczenia się”.</w:t>
      </w:r>
    </w:p>
    <w:p w:rsidR="000A20D5" w:rsidRPr="000A20D5" w:rsidRDefault="000A20D5" w:rsidP="000A20D5">
      <w:pPr>
        <w:rPr>
          <w:rFonts w:ascii="Times New Roman" w:hAnsi="Times New Roman" w:cs="Times New Roman"/>
          <w:sz w:val="32"/>
          <w:szCs w:val="32"/>
        </w:rPr>
      </w:pPr>
    </w:p>
    <w:p w:rsidR="001769C9" w:rsidRDefault="001769C9" w:rsidP="00176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klasach I–III podziału godzin w każdej klasie na poszczególne obowiązkowe zajęcia edukacyjne (edukacja polonistyczna, edukacja matematyczna, edukacja społeczna, edukacja przyrodnicza, edukacja plastyczna, edukacja techniczna, edukacja informatyczna, edukacja muzyczna i edukacja językowa – język obcy nowożytny) dokonuje nauczyciel prowadzący te zajęcia.</w:t>
      </w:r>
    </w:p>
    <w:p w:rsidR="001769C9" w:rsidRDefault="001769C9" w:rsidP="00176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klasach I–III na zajęcia wychowania fizycznego należy przeznaczyć po 3 godziny tygodniowo w każdej klasie.</w:t>
      </w:r>
    </w:p>
    <w:p w:rsidR="001769C9" w:rsidRDefault="001769C9" w:rsidP="00176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powierzenia prowadzenia zajęć z zakresu edukacji plastycznej, edukacji informatycznej,          edukacji muzycznej, wychowania fizycznego lub edukacji językowej – języka obcego nowożytnego                                                         nauczycielom posiadającym odpowiednie kwalifikacje określone w przepisach wydanych na podstawie art. 9 ust. 2 ustawy z dnia 26 stycznia 1982 r. – Karta Nauczyciela (Dz. U. z 2016 r. poz. 1379 oraz z </w:t>
      </w:r>
      <w:r>
        <w:rPr>
          <w:rFonts w:ascii="Times New Roman" w:hAnsi="Times New Roman" w:cs="Times New Roman"/>
          <w:sz w:val="24"/>
          <w:szCs w:val="24"/>
        </w:rPr>
        <w:lastRenderedPageBreak/>
        <w:t>2017 r. poz. 60), innym niż nauczyciel, któremu powierzono prowadzenie edukacji wczesnoszkolnej, tygodniowy wymiar godzin tych zajęć wynosi dla:</w:t>
      </w:r>
    </w:p>
    <w:p w:rsidR="001769C9" w:rsidRDefault="001769C9" w:rsidP="00176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edukacji plastycznej, edukacji informatycznej i edukacji muzycznej – po 1 godzinie w każdej klasie;</w:t>
      </w:r>
    </w:p>
    <w:p w:rsidR="001769C9" w:rsidRDefault="001769C9" w:rsidP="00176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wychowania fizycznego – po 3 godziny w każdej klasie;</w:t>
      </w:r>
    </w:p>
    <w:p w:rsidR="001769C9" w:rsidRDefault="001769C9" w:rsidP="00176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edukacji językowej – języka obcego nowożytnego – po 2 godziny w każdej klasie.</w:t>
      </w:r>
    </w:p>
    <w:p w:rsidR="001769C9" w:rsidRDefault="001769C9" w:rsidP="00176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9C9" w:rsidRDefault="001769C9" w:rsidP="00176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Minimalny tygodniowy wymiar godzin zajęć rewalidacyjnych dla uczniów niepełnosprawnych, w</w:t>
      </w:r>
    </w:p>
    <w:p w:rsidR="001769C9" w:rsidRDefault="001769C9" w:rsidP="00176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każdym roku szkolnym, wynosi:</w:t>
      </w:r>
    </w:p>
    <w:p w:rsidR="001769C9" w:rsidRDefault="001769C9" w:rsidP="00176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 oddziale specjalnym – po 12 godzin na oddział;</w:t>
      </w:r>
    </w:p>
    <w:p w:rsidR="001769C9" w:rsidRDefault="001769C9" w:rsidP="00176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 oddziale ogólnodostępnym lub integracyjnym – po 2 godziny na ucznia.</w:t>
      </w:r>
    </w:p>
    <w:p w:rsidR="000A20D5" w:rsidRPr="000A20D5" w:rsidRDefault="000A20D5" w:rsidP="000A20D5">
      <w:pPr>
        <w:rPr>
          <w:rFonts w:ascii="Times New Roman" w:hAnsi="Times New Roman" w:cs="Times New Roman"/>
          <w:sz w:val="32"/>
          <w:szCs w:val="32"/>
        </w:rPr>
      </w:pPr>
    </w:p>
    <w:p w:rsidR="000A20D5" w:rsidRPr="000A20D5" w:rsidRDefault="000A20D5" w:rsidP="000A20D5">
      <w:pPr>
        <w:rPr>
          <w:rFonts w:ascii="Times New Roman" w:hAnsi="Times New Roman" w:cs="Times New Roman"/>
          <w:sz w:val="32"/>
          <w:szCs w:val="32"/>
        </w:rPr>
      </w:pPr>
    </w:p>
    <w:p w:rsidR="000A20D5" w:rsidRPr="000A20D5" w:rsidRDefault="000A20D5" w:rsidP="000A20D5">
      <w:pPr>
        <w:rPr>
          <w:rFonts w:ascii="Times New Roman" w:hAnsi="Times New Roman" w:cs="Times New Roman"/>
          <w:sz w:val="32"/>
          <w:szCs w:val="32"/>
        </w:rPr>
      </w:pPr>
    </w:p>
    <w:p w:rsidR="000E124E" w:rsidRPr="000A20D5" w:rsidRDefault="000E124E" w:rsidP="000A20D5">
      <w:pPr>
        <w:rPr>
          <w:rFonts w:ascii="Times New Roman" w:hAnsi="Times New Roman" w:cs="Times New Roman"/>
          <w:sz w:val="32"/>
          <w:szCs w:val="32"/>
        </w:rPr>
      </w:pPr>
    </w:p>
    <w:sectPr w:rsidR="000E124E" w:rsidRPr="000A20D5" w:rsidSect="003C44E5">
      <w:pgSz w:w="11906" w:h="16838"/>
      <w:pgMar w:top="851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F25" w:rsidRDefault="00D24F25" w:rsidP="00596838">
      <w:pPr>
        <w:spacing w:after="0" w:line="240" w:lineRule="auto"/>
      </w:pPr>
      <w:r>
        <w:separator/>
      </w:r>
    </w:p>
  </w:endnote>
  <w:endnote w:type="continuationSeparator" w:id="0">
    <w:p w:rsidR="00D24F25" w:rsidRDefault="00D24F25" w:rsidP="0059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F25" w:rsidRDefault="00D24F25" w:rsidP="00596838">
      <w:pPr>
        <w:spacing w:after="0" w:line="240" w:lineRule="auto"/>
      </w:pPr>
      <w:r>
        <w:separator/>
      </w:r>
    </w:p>
  </w:footnote>
  <w:footnote w:type="continuationSeparator" w:id="0">
    <w:p w:rsidR="00D24F25" w:rsidRDefault="00D24F25" w:rsidP="00596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4E5"/>
    <w:rsid w:val="000A0478"/>
    <w:rsid w:val="000A20D5"/>
    <w:rsid w:val="000E124E"/>
    <w:rsid w:val="001769C9"/>
    <w:rsid w:val="001C3470"/>
    <w:rsid w:val="003B24B5"/>
    <w:rsid w:val="003C44E5"/>
    <w:rsid w:val="00493CD4"/>
    <w:rsid w:val="00596838"/>
    <w:rsid w:val="00605E4C"/>
    <w:rsid w:val="00693353"/>
    <w:rsid w:val="009547B5"/>
    <w:rsid w:val="00D24F25"/>
    <w:rsid w:val="00E17D68"/>
    <w:rsid w:val="00E90508"/>
    <w:rsid w:val="00ED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44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5968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68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83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A2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20D5"/>
  </w:style>
  <w:style w:type="paragraph" w:styleId="Stopka">
    <w:name w:val="footer"/>
    <w:basedOn w:val="Normalny"/>
    <w:link w:val="StopkaZnak"/>
    <w:uiPriority w:val="99"/>
    <w:semiHidden/>
    <w:unhideWhenUsed/>
    <w:rsid w:val="000A2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2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ADB94-1B25-47F2-9447-A4D1F85E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2017-05-20T18:16:00Z</dcterms:created>
  <dcterms:modified xsi:type="dcterms:W3CDTF">2017-05-20T18:16:00Z</dcterms:modified>
</cp:coreProperties>
</file>